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10" w:rsidRDefault="003F0610" w:rsidP="003F0610">
      <w:pPr>
        <w:pStyle w:val="bekezdes"/>
      </w:pPr>
      <w:r>
        <w:rPr>
          <w:noProof/>
          <w:sz w:val="56"/>
          <w:szCs w:val="56"/>
        </w:rPr>
        <w:drawing>
          <wp:inline distT="0" distB="0" distL="0" distR="0">
            <wp:extent cx="1847088" cy="2880360"/>
            <wp:effectExtent l="19050" t="0" r="762" b="0"/>
            <wp:docPr id="2" name="Kép 0" descr="P1040269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269,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Pr="00D4740A">
        <w:rPr>
          <w:sz w:val="56"/>
          <w:szCs w:val="56"/>
        </w:rPr>
        <w:t>Zsuzsanna</w:t>
      </w:r>
      <w:r>
        <w:rPr>
          <w:sz w:val="56"/>
          <w:szCs w:val="56"/>
        </w:rPr>
        <w:t xml:space="preserve"> </w:t>
      </w:r>
      <w:r w:rsidRPr="00D4740A">
        <w:rPr>
          <w:sz w:val="56"/>
          <w:szCs w:val="56"/>
        </w:rPr>
        <w:t>Harsányi</w:t>
      </w:r>
    </w:p>
    <w:p w:rsidR="008A0B2A" w:rsidRDefault="00F2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M-am </w:t>
      </w:r>
      <w:proofErr w:type="spellStart"/>
      <w:r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trăiesc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Kecskemét.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Szeged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971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7C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="00F8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7C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="00F8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7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F83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Tömörkény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 textil.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geografie-desen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Juhász Gyula,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 am </w:t>
      </w:r>
      <w:proofErr w:type="spellStart"/>
      <w:r>
        <w:rPr>
          <w:rFonts w:ascii="Times New Roman" w:hAnsi="Times New Roman" w:cs="Times New Roman"/>
          <w:sz w:val="24"/>
          <w:szCs w:val="24"/>
        </w:rPr>
        <w:t>ȋnbog</w:t>
      </w:r>
      <w:r w:rsidR="004E09D9">
        <w:rPr>
          <w:rFonts w:ascii="Times New Roman" w:hAnsi="Times New Roman" w:cs="Times New Roman"/>
          <w:sz w:val="24"/>
          <w:szCs w:val="24"/>
        </w:rPr>
        <w:t>ă</w:t>
      </w:r>
      <w:r w:rsidR="004E09D9" w:rsidRPr="00F21C2C">
        <w:rPr>
          <w:rFonts w:ascii="Times New Roman" w:hAnsi="Times New Roman" w:cs="Times New Roman"/>
          <w:sz w:val="24"/>
          <w:szCs w:val="24"/>
        </w:rPr>
        <w:t>ț</w:t>
      </w:r>
      <w:r w:rsidR="004E09D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E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D9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="004E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D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E09D9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="004E09D9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="004E09D9">
        <w:rPr>
          <w:rFonts w:ascii="Times New Roman" w:hAnsi="Times New Roman" w:cs="Times New Roman"/>
          <w:sz w:val="24"/>
          <w:szCs w:val="24"/>
        </w:rPr>
        <w:t>.</w:t>
      </w:r>
    </w:p>
    <w:p w:rsidR="0008574D" w:rsidRDefault="0008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prezentȋnd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Pr="00F21C2C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653CFC" w:rsidRDefault="000857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 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contribuit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prieten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CF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65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bogată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deși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lucrez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19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="00FD5519">
        <w:rPr>
          <w:rFonts w:ascii="Times New Roman" w:hAnsi="Times New Roman" w:cs="Times New Roman"/>
          <w:sz w:val="24"/>
          <w:szCs w:val="24"/>
        </w:rPr>
        <w:t>.</w:t>
      </w:r>
    </w:p>
    <w:p w:rsidR="00FD5519" w:rsidRDefault="00FD55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97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plein-air.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îngustul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atelierul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înbogățit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971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steluri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ED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rînd</w:t>
      </w:r>
      <w:proofErr w:type="spellEnd"/>
      <w:r w:rsidR="00ED4A7D">
        <w:rPr>
          <w:rFonts w:ascii="Times New Roman" w:hAnsi="Times New Roman" w:cs="Times New Roman"/>
          <w:sz w:val="24"/>
          <w:szCs w:val="24"/>
        </w:rPr>
        <w:t xml:space="preserve"> profilul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="00ED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="00ED4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pa</w:t>
      </w:r>
      <w:r w:rsidR="00F9712F">
        <w:rPr>
          <w:rFonts w:ascii="Times New Roman" w:hAnsi="Times New Roman" w:cs="Times New Roman"/>
          <w:sz w:val="24"/>
          <w:szCs w:val="24"/>
        </w:rPr>
        <w:t>stelurile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Finețea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pastelului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culorilor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atracția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inimei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transmit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sentimentele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Aș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transmit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creațiile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feminitate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lirism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armonie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2F">
        <w:rPr>
          <w:rFonts w:ascii="Times New Roman" w:hAnsi="Times New Roman" w:cs="Times New Roman"/>
          <w:sz w:val="24"/>
          <w:szCs w:val="24"/>
        </w:rPr>
        <w:t>umanitate</w:t>
      </w:r>
      <w:proofErr w:type="spellEnd"/>
      <w:r w:rsidR="00F97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12F" w:rsidRDefault="00F97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Sînt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MAOE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7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12F" w:rsidRDefault="00F9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decît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610" w:rsidRDefault="003F0610">
      <w:pPr>
        <w:rPr>
          <w:rFonts w:ascii="Times New Roman" w:hAnsi="Times New Roman" w:cs="Times New Roman"/>
          <w:sz w:val="24"/>
          <w:szCs w:val="24"/>
        </w:rPr>
      </w:pPr>
    </w:p>
    <w:p w:rsidR="00F9712F" w:rsidRDefault="00F97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Disponibilitatea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712F" w:rsidRDefault="00F9712F"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Hungary, </w:t>
      </w:r>
      <w:r>
        <w:t>6000 Kecskemét</w:t>
      </w:r>
      <w:r w:rsidR="003F0610">
        <w:t>,</w:t>
      </w:r>
      <w:r>
        <w:t xml:space="preserve"> Arany J. </w:t>
      </w:r>
      <w:proofErr w:type="gramStart"/>
      <w:r>
        <w:t>u.</w:t>
      </w:r>
      <w:proofErr w:type="gramEnd"/>
      <w:r>
        <w:t xml:space="preserve"> 10.,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DC223D">
          <w:rPr>
            <w:rStyle w:val="Hiperhivatkozs"/>
          </w:rPr>
          <w:t>harsanyizsu@freemail.hu</w:t>
        </w:r>
      </w:hyperlink>
    </w:p>
    <w:p w:rsidR="004E09D9" w:rsidRPr="00F21C2C" w:rsidRDefault="00F9712F" w:rsidP="003F0610">
      <w:pPr>
        <w:pStyle w:val="bekezdes"/>
      </w:pPr>
      <w:r>
        <w:t>Web</w:t>
      </w:r>
      <w:r w:rsidRPr="00D4740A">
        <w:rPr>
          <w:color w:val="548DD4" w:themeColor="text2" w:themeTint="99"/>
        </w:rPr>
        <w:t xml:space="preserve">: </w:t>
      </w:r>
      <w:proofErr w:type="spellStart"/>
      <w:r w:rsidRPr="00D4740A">
        <w:rPr>
          <w:color w:val="548DD4" w:themeColor="text2" w:themeTint="99"/>
          <w:u w:val="single"/>
        </w:rPr>
        <w:t>www</w:t>
      </w:r>
      <w:proofErr w:type="spellEnd"/>
      <w:r w:rsidRPr="00D4740A">
        <w:rPr>
          <w:color w:val="548DD4" w:themeColor="text2" w:themeTint="99"/>
          <w:u w:val="single"/>
        </w:rPr>
        <w:t>. harsanyizsuzsanna.hu</w:t>
      </w:r>
      <w:r>
        <w:rPr>
          <w:color w:val="548DD4" w:themeColor="text2" w:themeTint="99"/>
          <w:u w:val="single"/>
        </w:rPr>
        <w:t>,</w:t>
      </w:r>
      <w:r w:rsidR="00663B89">
        <w:rPr>
          <w:color w:val="548DD4" w:themeColor="text2" w:themeTint="99"/>
          <w:u w:val="single"/>
        </w:rPr>
        <w:t xml:space="preserve"> </w:t>
      </w:r>
      <w:r w:rsidRPr="00D4740A">
        <w:t>Mobil:</w:t>
      </w:r>
      <w:r>
        <w:t xml:space="preserve"> </w:t>
      </w:r>
      <w:r w:rsidR="00663B89">
        <w:t>+36/</w:t>
      </w:r>
      <w:r>
        <w:t>30/3071479</w:t>
      </w:r>
    </w:p>
    <w:sectPr w:rsidR="004E09D9" w:rsidRPr="00F21C2C" w:rsidSect="003F06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C2C"/>
    <w:rsid w:val="0008574D"/>
    <w:rsid w:val="00150D71"/>
    <w:rsid w:val="003F0610"/>
    <w:rsid w:val="004E09D9"/>
    <w:rsid w:val="00653CFC"/>
    <w:rsid w:val="00663B89"/>
    <w:rsid w:val="008A0B2A"/>
    <w:rsid w:val="00C32E99"/>
    <w:rsid w:val="00EB07F8"/>
    <w:rsid w:val="00EC215D"/>
    <w:rsid w:val="00ED4A7D"/>
    <w:rsid w:val="00F21C2C"/>
    <w:rsid w:val="00F83D7C"/>
    <w:rsid w:val="00F9712F"/>
    <w:rsid w:val="00FD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B2A"/>
  </w:style>
  <w:style w:type="paragraph" w:styleId="Cmsor1">
    <w:name w:val="heading 1"/>
    <w:basedOn w:val="Norml"/>
    <w:next w:val="Norml"/>
    <w:link w:val="Cmsor1Char"/>
    <w:uiPriority w:val="9"/>
    <w:qFormat/>
    <w:rsid w:val="00085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5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5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5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85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85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F9712F"/>
    <w:rPr>
      <w:color w:val="0000FF" w:themeColor="hyperlink"/>
      <w:u w:val="single"/>
    </w:rPr>
  </w:style>
  <w:style w:type="paragraph" w:customStyle="1" w:styleId="bekezdes">
    <w:name w:val="bekezdes"/>
    <w:basedOn w:val="Norml"/>
    <w:rsid w:val="00F971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sanyizsu@freemail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Trillian</dc:creator>
  <cp:lastModifiedBy>zsuzsa</cp:lastModifiedBy>
  <cp:revision>2</cp:revision>
  <dcterms:created xsi:type="dcterms:W3CDTF">2014-06-20T09:54:00Z</dcterms:created>
  <dcterms:modified xsi:type="dcterms:W3CDTF">2014-06-20T09:54:00Z</dcterms:modified>
</cp:coreProperties>
</file>